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AA" w:rsidRPr="00D115AA" w:rsidRDefault="00D115AA" w:rsidP="00D115AA">
      <w:pPr>
        <w:keepNext/>
        <w:keepLines/>
        <w:spacing w:before="120" w:after="120" w:line="240" w:lineRule="auto"/>
        <w:jc w:val="center"/>
        <w:outlineLvl w:val="0"/>
        <w:rPr>
          <w:rFonts w:ascii="Arial" w:eastAsia="MS Gothic" w:hAnsi="Arial" w:cs="Times New Roman"/>
          <w:b/>
          <w:bCs/>
          <w:color w:val="FF0000"/>
          <w:sz w:val="28"/>
          <w:szCs w:val="32"/>
          <w:lang w:eastAsia="ja-JP"/>
        </w:rPr>
      </w:pPr>
      <w:r w:rsidRPr="00D115AA">
        <w:rPr>
          <w:rFonts w:ascii="Arial" w:eastAsia="MS Gothic" w:hAnsi="Arial" w:cs="Times New Roman"/>
          <w:b/>
          <w:bCs/>
          <w:color w:val="FF0000"/>
          <w:sz w:val="28"/>
          <w:szCs w:val="32"/>
          <w:lang w:eastAsia="ja-JP"/>
        </w:rPr>
        <w:t>Institutional Review Board (IRB) - Full Review Form</w:t>
      </w:r>
    </w:p>
    <w:p w:rsidR="00D115AA" w:rsidRPr="00D115AA" w:rsidRDefault="00D115AA" w:rsidP="00D115AA">
      <w:pPr>
        <w:spacing w:before="120" w:after="120" w:line="240" w:lineRule="auto"/>
        <w:rPr>
          <w:rFonts w:ascii="Arial" w:eastAsia="MS Mincho" w:hAnsi="Arial" w:cs="Times New Roman"/>
          <w:i/>
          <w:lang w:eastAsia="ja-JP"/>
        </w:rPr>
      </w:pPr>
      <w:r w:rsidRPr="00D115AA">
        <w:rPr>
          <w:rFonts w:ascii="Arial" w:eastAsia="MS Mincho" w:hAnsi="Arial" w:cs="Times New Roman"/>
          <w:i/>
          <w:lang w:eastAsia="ja-JP"/>
        </w:rPr>
        <w:t xml:space="preserve">Please complete the following sections in enough detail for the IRB to understand the nature, intent, and procedure of your project. Enter the following information </w:t>
      </w:r>
      <w:r w:rsidRPr="00D115AA">
        <w:rPr>
          <w:rFonts w:ascii="Arial" w:eastAsia="MS Mincho" w:hAnsi="Arial" w:cs="Times New Roman"/>
          <w:i/>
          <w:noProof/>
          <w:lang w:eastAsia="ja-JP"/>
        </w:rPr>
        <w:t>within</w:t>
      </w:r>
      <w:r w:rsidRPr="00D115AA">
        <w:rPr>
          <w:rFonts w:ascii="Arial" w:eastAsia="MS Mincho" w:hAnsi="Arial" w:cs="Times New Roman"/>
          <w:i/>
          <w:lang w:eastAsia="ja-JP"/>
        </w:rPr>
        <w:t xml:space="preserve"> this document. </w:t>
      </w:r>
    </w:p>
    <w:p w:rsidR="00D115AA" w:rsidRPr="00D115AA" w:rsidRDefault="00D115AA" w:rsidP="00D115AA">
      <w:pPr>
        <w:keepNext/>
        <w:keepLines/>
        <w:spacing w:before="60" w:after="60" w:line="240" w:lineRule="auto"/>
        <w:outlineLvl w:val="1"/>
        <w:rPr>
          <w:rFonts w:ascii="Arial" w:eastAsia="MS Gothic" w:hAnsi="Arial" w:cs="Times New Roman"/>
          <w:b/>
          <w:bCs/>
          <w:lang w:eastAsia="ja-JP"/>
        </w:rPr>
      </w:pPr>
      <w:r w:rsidRPr="00D115AA">
        <w:rPr>
          <w:rFonts w:ascii="Arial" w:eastAsia="MS Gothic" w:hAnsi="Arial" w:cs="Times New Roman"/>
          <w:b/>
          <w:bCs/>
          <w:color w:val="FF0000"/>
          <w:lang w:eastAsia="ja-JP"/>
        </w:rPr>
        <w:t xml:space="preserve">1. Title: </w:t>
      </w:r>
      <w:r w:rsidRPr="00D115AA">
        <w:rPr>
          <w:rFonts w:ascii="Arial" w:eastAsia="MS Gothic" w:hAnsi="Arial" w:cs="Times New Roman"/>
          <w:b/>
          <w:bCs/>
          <w:lang w:eastAsia="ja-JP"/>
        </w:rPr>
        <w:t>Complex Musical Preference and Introverted Personality Experiment</w:t>
      </w:r>
    </w:p>
    <w:p w:rsidR="00D115AA" w:rsidRPr="00D115AA" w:rsidRDefault="00D115AA" w:rsidP="00D115AA">
      <w:pPr>
        <w:spacing w:before="40" w:after="40" w:line="240" w:lineRule="auto"/>
        <w:rPr>
          <w:rFonts w:ascii="Arial" w:eastAsia="MS Mincho" w:hAnsi="Arial" w:cs="Times New Roman"/>
          <w:lang w:eastAsia="ja-JP"/>
        </w:rPr>
      </w:pP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2. Project Summary: </w:t>
      </w:r>
    </w:p>
    <w:p w:rsidR="00D115AA" w:rsidRPr="00D115AA" w:rsidRDefault="00D115AA" w:rsidP="00D115AA">
      <w:pPr>
        <w:spacing w:before="120" w:after="120" w:line="240" w:lineRule="auto"/>
        <w:rPr>
          <w:rFonts w:ascii="Arial" w:eastAsia="MS Mincho" w:hAnsi="Arial" w:cs="Times New Roman"/>
          <w:lang w:eastAsia="ja-JP"/>
        </w:rPr>
      </w:pPr>
      <w:r w:rsidRPr="00D115AA">
        <w:rPr>
          <w:rFonts w:ascii="Arial" w:eastAsia="MS Mincho" w:hAnsi="Arial" w:cs="Times New Roman"/>
          <w:b/>
          <w:lang w:eastAsia="ja-JP"/>
        </w:rPr>
        <w:t xml:space="preserve">Past research has indicated that people who prefer certain types of music tend to </w:t>
      </w:r>
      <w:r w:rsidRPr="00D115AA">
        <w:rPr>
          <w:rFonts w:ascii="Arial" w:eastAsia="MS Mincho" w:hAnsi="Arial" w:cs="Times New Roman"/>
          <w:b/>
          <w:noProof/>
          <w:lang w:eastAsia="ja-JP"/>
        </w:rPr>
        <w:t>exhibit</w:t>
      </w:r>
      <w:r w:rsidRPr="00D115AA">
        <w:rPr>
          <w:rFonts w:ascii="Arial" w:eastAsia="MS Mincho" w:hAnsi="Arial" w:cs="Times New Roman"/>
          <w:b/>
          <w:lang w:eastAsia="ja-JP"/>
        </w:rPr>
        <w:t xml:space="preserve"> certain </w:t>
      </w:r>
      <w:r w:rsidRPr="00D115AA">
        <w:rPr>
          <w:rFonts w:ascii="Arial" w:eastAsia="MS Mincho" w:hAnsi="Arial" w:cs="Times New Roman"/>
          <w:b/>
          <w:noProof/>
          <w:lang w:eastAsia="ja-JP"/>
        </w:rPr>
        <w:t>characteristics</w:t>
      </w:r>
      <w:r w:rsidRPr="00D115AA">
        <w:rPr>
          <w:rFonts w:ascii="Arial" w:eastAsia="MS Mincho" w:hAnsi="Arial" w:cs="Times New Roman"/>
          <w:b/>
          <w:lang w:eastAsia="ja-JP"/>
        </w:rPr>
        <w:t xml:space="preserve">. </w:t>
      </w:r>
      <w:r w:rsidRPr="00D115AA">
        <w:rPr>
          <w:rFonts w:ascii="Arial" w:eastAsia="MS Mincho" w:hAnsi="Arial" w:cs="Times New Roman"/>
          <w:b/>
          <w:noProof/>
          <w:lang w:eastAsia="ja-JP"/>
        </w:rPr>
        <w:t>The goal</w:t>
      </w:r>
      <w:r w:rsidRPr="00D115AA">
        <w:rPr>
          <w:rFonts w:ascii="Arial" w:eastAsia="MS Mincho" w:hAnsi="Arial" w:cs="Times New Roman"/>
          <w:b/>
          <w:lang w:eastAsia="ja-JP"/>
        </w:rPr>
        <w:t xml:space="preserve"> of this </w:t>
      </w:r>
      <w:r w:rsidRPr="00D115AA">
        <w:rPr>
          <w:rFonts w:ascii="Arial" w:eastAsia="MS Mincho" w:hAnsi="Arial" w:cs="Times New Roman"/>
          <w:b/>
          <w:noProof/>
          <w:lang w:eastAsia="ja-JP"/>
        </w:rPr>
        <w:t>research</w:t>
      </w:r>
      <w:r w:rsidRPr="00D115AA">
        <w:rPr>
          <w:rFonts w:ascii="Arial" w:eastAsia="MS Mincho" w:hAnsi="Arial" w:cs="Times New Roman"/>
          <w:b/>
          <w:lang w:eastAsia="ja-JP"/>
        </w:rPr>
        <w:t xml:space="preserve"> is to investigate the relationship between complex musical preferences and introverts</w:t>
      </w:r>
      <w:r w:rsidRPr="00D115AA">
        <w:rPr>
          <w:rFonts w:ascii="Arial" w:eastAsia="MS Mincho" w:hAnsi="Arial" w:cs="Times New Roman"/>
          <w:lang w:eastAsia="ja-JP"/>
        </w:rPr>
        <w:t xml:space="preserve">. </w:t>
      </w: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3. Research Question: </w:t>
      </w: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noProof/>
          <w:lang w:eastAsia="ja-JP"/>
        </w:rPr>
        <w:t>Are participants who prefer complex music such as jazz, classical, melodic, soundscapes, etc.</w:t>
      </w:r>
      <w:r w:rsidRPr="00D115AA">
        <w:rPr>
          <w:rFonts w:ascii="Arial" w:eastAsia="MS Gothic" w:hAnsi="Arial" w:cs="Times New Roman"/>
          <w:b/>
          <w:bCs/>
          <w:lang w:eastAsia="ja-JP"/>
        </w:rPr>
        <w:t xml:space="preserve">  introverts?</w:t>
      </w:r>
    </w:p>
    <w:p w:rsidR="00D115AA" w:rsidRPr="00D115AA" w:rsidRDefault="00D115AA" w:rsidP="00D115AA">
      <w:pPr>
        <w:spacing w:before="120" w:after="120" w:line="240" w:lineRule="auto"/>
        <w:rPr>
          <w:rFonts w:ascii="Arial" w:eastAsia="MS Mincho" w:hAnsi="Arial" w:cs="Times New Roman"/>
          <w:b/>
          <w:lang w:eastAsia="ja-JP"/>
        </w:rPr>
      </w:pP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who prefer to listen to </w:t>
      </w:r>
      <w:r w:rsidRPr="00D115AA">
        <w:rPr>
          <w:rFonts w:ascii="Arial" w:eastAsia="MS Mincho" w:hAnsi="Arial" w:cs="Times New Roman"/>
          <w:b/>
          <w:noProof/>
          <w:lang w:eastAsia="ja-JP"/>
        </w:rPr>
        <w:t>complex</w:t>
      </w:r>
      <w:r w:rsidRPr="00D115AA">
        <w:rPr>
          <w:rFonts w:ascii="Arial" w:eastAsia="MS Mincho" w:hAnsi="Arial" w:cs="Times New Roman"/>
          <w:b/>
          <w:lang w:eastAsia="ja-JP"/>
        </w:rPr>
        <w:t xml:space="preserve"> music such as jazz, classical, melodic, soundscapes, </w:t>
      </w:r>
      <w:r w:rsidRPr="00D115AA">
        <w:rPr>
          <w:rFonts w:ascii="Arial" w:eastAsia="MS Mincho" w:hAnsi="Arial" w:cs="Times New Roman"/>
          <w:b/>
          <w:noProof/>
          <w:lang w:eastAsia="ja-JP"/>
        </w:rPr>
        <w:t>etc., are likely to be introverts by nature.</w:t>
      </w: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4. Foreseeable Benefits: </w:t>
      </w:r>
    </w:p>
    <w:p w:rsidR="00D115AA" w:rsidRPr="00D115AA" w:rsidRDefault="00D115AA" w:rsidP="00D115AA">
      <w:pPr>
        <w:spacing w:before="120" w:after="120" w:line="240" w:lineRule="auto"/>
        <w:ind w:firstLine="720"/>
        <w:rPr>
          <w:rFonts w:ascii="Arial" w:eastAsia="MS Mincho" w:hAnsi="Arial" w:cs="Times New Roman"/>
          <w:b/>
          <w:lang w:eastAsia="ja-JP"/>
        </w:rPr>
      </w:pPr>
      <w:r w:rsidRPr="00D115AA">
        <w:rPr>
          <w:rFonts w:ascii="Arial" w:eastAsia="MS Mincho" w:hAnsi="Arial" w:cs="Times New Roman"/>
          <w:b/>
          <w:lang w:eastAsia="ja-JP"/>
        </w:rPr>
        <w:t xml:space="preserve">a. </w:t>
      </w:r>
      <w:r w:rsidRPr="00D115AA">
        <w:rPr>
          <w:rFonts w:ascii="Arial" w:eastAsia="MS Mincho" w:hAnsi="Arial" w:cs="Times New Roman"/>
          <w:b/>
          <w:noProof/>
          <w:lang w:eastAsia="ja-JP"/>
        </w:rPr>
        <w:t>Understanding that musical preference does affect our personality traits</w:t>
      </w:r>
      <w:r w:rsidRPr="00D115AA">
        <w:rPr>
          <w:rFonts w:ascii="Arial" w:eastAsia="MS Mincho" w:hAnsi="Arial" w:cs="Times New Roman"/>
          <w:b/>
          <w:lang w:eastAsia="ja-JP"/>
        </w:rPr>
        <w:t xml:space="preserve">? </w:t>
      </w:r>
    </w:p>
    <w:p w:rsidR="00D115AA" w:rsidRPr="00D115AA" w:rsidRDefault="00D115AA" w:rsidP="00D115AA">
      <w:pPr>
        <w:spacing w:before="120" w:after="120" w:line="240" w:lineRule="auto"/>
        <w:ind w:left="720"/>
        <w:rPr>
          <w:rFonts w:ascii="Arial" w:eastAsia="MS Mincho" w:hAnsi="Arial" w:cs="Times New Roman"/>
          <w:b/>
          <w:lang w:eastAsia="ja-JP"/>
        </w:rPr>
      </w:pP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 xml:space="preserve">b. Society members who are eighteen and older who are shy, isolated, </w:t>
      </w:r>
      <w:r w:rsidRPr="00D115AA">
        <w:rPr>
          <w:rFonts w:ascii="Arial" w:eastAsia="MS Mincho" w:hAnsi="Arial" w:cs="Times New Roman"/>
          <w:b/>
          <w:noProof/>
          <w:lang w:eastAsia="ja-JP"/>
        </w:rPr>
        <w:t>and introverted that prefer to listen to complex music can gain understanding about their particular personality traits. Knowledge regarding personality traits could help those who are isolated, shy, or introverted.</w:t>
      </w:r>
    </w:p>
    <w:p w:rsidR="00D115AA" w:rsidRPr="00D115AA" w:rsidRDefault="00D115AA" w:rsidP="00D115AA">
      <w:pPr>
        <w:spacing w:before="120" w:after="120" w:line="240" w:lineRule="auto"/>
        <w:ind w:left="720"/>
        <w:rPr>
          <w:rFonts w:ascii="Arial" w:eastAsia="MS Mincho" w:hAnsi="Arial" w:cs="Times New Roman"/>
          <w:b/>
          <w:lang w:eastAsia="ja-JP"/>
        </w:rPr>
      </w:pP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 xml:space="preserve">c. The outcome of this </w:t>
      </w:r>
      <w:r w:rsidRPr="00D115AA">
        <w:rPr>
          <w:rFonts w:ascii="Arial" w:eastAsia="MS Mincho" w:hAnsi="Arial" w:cs="Times New Roman"/>
          <w:b/>
          <w:noProof/>
          <w:lang w:eastAsia="ja-JP"/>
        </w:rPr>
        <w:t>research</w:t>
      </w:r>
      <w:r w:rsidRPr="00D115AA">
        <w:rPr>
          <w:rFonts w:ascii="Arial" w:eastAsia="MS Mincho" w:hAnsi="Arial" w:cs="Times New Roman"/>
          <w:b/>
          <w:lang w:eastAsia="ja-JP"/>
        </w:rPr>
        <w:t xml:space="preserve"> can assist the medical, and psychological professional with vital </w:t>
      </w:r>
      <w:r w:rsidRPr="00D115AA">
        <w:rPr>
          <w:rFonts w:ascii="Arial" w:eastAsia="MS Mincho" w:hAnsi="Arial" w:cs="Times New Roman"/>
          <w:b/>
          <w:noProof/>
          <w:lang w:eastAsia="ja-JP"/>
        </w:rPr>
        <w:t>information</w:t>
      </w:r>
      <w:r w:rsidRPr="00D115AA">
        <w:rPr>
          <w:rFonts w:ascii="Arial" w:eastAsia="MS Mincho" w:hAnsi="Arial" w:cs="Times New Roman"/>
          <w:b/>
          <w:lang w:eastAsia="ja-JP"/>
        </w:rPr>
        <w:t xml:space="preserve"> about the impact that complex musical preference has on the personality trait of </w:t>
      </w:r>
      <w:r w:rsidRPr="00D115AA">
        <w:rPr>
          <w:rFonts w:ascii="Arial" w:eastAsia="MS Mincho" w:hAnsi="Arial" w:cs="Times New Roman"/>
          <w:b/>
          <w:noProof/>
          <w:lang w:eastAsia="ja-JP"/>
        </w:rPr>
        <w:t>an introverted</w:t>
      </w:r>
      <w:r w:rsidRPr="00D115AA">
        <w:rPr>
          <w:rFonts w:ascii="Arial" w:eastAsia="MS Mincho" w:hAnsi="Arial" w:cs="Times New Roman"/>
          <w:b/>
          <w:lang w:eastAsia="ja-JP"/>
        </w:rPr>
        <w:t xml:space="preserve"> person.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5. Target Sample Demographics: </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b/>
          <w:lang w:eastAsia="ja-JP"/>
        </w:rPr>
        <w:t>a.</w:t>
      </w:r>
      <w:r w:rsidRPr="00D115AA">
        <w:rPr>
          <w:rFonts w:ascii="Arial" w:eastAsia="MS Mincho" w:hAnsi="Arial" w:cs="Times New Roman"/>
          <w:lang w:eastAsia="ja-JP"/>
        </w:rPr>
        <w:t xml:space="preserve"> </w:t>
      </w:r>
      <w:r w:rsidRPr="00D115AA">
        <w:rPr>
          <w:rFonts w:ascii="Arial" w:eastAsia="MS Mincho" w:hAnsi="Arial" w:cs="Times New Roman"/>
          <w:b/>
          <w:lang w:eastAsia="ja-JP"/>
        </w:rPr>
        <w:t xml:space="preserve">Twenty </w:t>
      </w:r>
      <w:proofErr w:type="gramStart"/>
      <w:r w:rsidRPr="00D115AA">
        <w:rPr>
          <w:rFonts w:ascii="Arial" w:eastAsia="MS Mincho" w:hAnsi="Arial" w:cs="Times New Roman"/>
          <w:b/>
          <w:lang w:eastAsia="ja-JP"/>
        </w:rPr>
        <w:t>participants  male</w:t>
      </w:r>
      <w:proofErr w:type="gramEnd"/>
      <w:r w:rsidRPr="00D115AA">
        <w:rPr>
          <w:rFonts w:ascii="Arial" w:eastAsia="MS Mincho" w:hAnsi="Arial" w:cs="Times New Roman"/>
          <w:b/>
          <w:lang w:eastAsia="ja-JP"/>
        </w:rPr>
        <w:t xml:space="preserve"> and  female participants       age: 18 </w:t>
      </w:r>
      <w:r w:rsidRPr="00D115AA">
        <w:rPr>
          <w:rFonts w:ascii="Arial" w:eastAsia="MS Mincho" w:hAnsi="Arial" w:cs="Times New Roman"/>
          <w:b/>
          <w:noProof/>
          <w:lang w:eastAsia="ja-JP"/>
        </w:rPr>
        <w:t xml:space="preserve">and older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b</w:t>
      </w:r>
      <w:r w:rsidRPr="00D115AA">
        <w:rPr>
          <w:rFonts w:ascii="Arial" w:eastAsia="MS Mincho" w:hAnsi="Arial" w:cs="Times New Roman"/>
          <w:lang w:eastAsia="ja-JP"/>
        </w:rPr>
        <w:t xml:space="preserve">. </w:t>
      </w:r>
      <w:r w:rsidRPr="00D115AA">
        <w:rPr>
          <w:rFonts w:ascii="Arial" w:eastAsia="MS Mincho" w:hAnsi="Arial" w:cs="Times New Roman"/>
          <w:b/>
          <w:color w:val="0070C0"/>
          <w:lang w:eastAsia="ja-JP"/>
        </w:rPr>
        <w:t xml:space="preserve">Inclusion </w:t>
      </w:r>
      <w:r w:rsidRPr="00D115AA">
        <w:rPr>
          <w:rFonts w:ascii="Arial" w:eastAsia="MS Mincho" w:hAnsi="Arial" w:cs="Times New Roman"/>
          <w:b/>
          <w:noProof/>
          <w:color w:val="0070C0"/>
          <w:lang w:eastAsia="ja-JP"/>
        </w:rPr>
        <w:t>Criteria</w:t>
      </w:r>
      <w:r w:rsidRPr="00D115AA">
        <w:rPr>
          <w:rFonts w:ascii="Arial" w:eastAsia="MS Mincho" w:hAnsi="Arial" w:cs="Times New Roman"/>
          <w:noProof/>
          <w:lang w:eastAsia="ja-JP"/>
        </w:rPr>
        <w:t>:</w:t>
      </w:r>
      <w:r w:rsidRPr="00D115AA">
        <w:rPr>
          <w:rFonts w:ascii="Arial" w:eastAsia="MS Mincho" w:hAnsi="Arial" w:cs="Times New Roman"/>
          <w:lang w:eastAsia="ja-JP"/>
        </w:rPr>
        <w:t xml:space="preserve"> </w:t>
      </w:r>
      <w:r w:rsidRPr="00D115AA">
        <w:rPr>
          <w:rFonts w:ascii="Arial" w:eastAsia="MS Mincho" w:hAnsi="Arial" w:cs="Times New Roman"/>
          <w:b/>
          <w:lang w:eastAsia="ja-JP"/>
        </w:rPr>
        <w:t xml:space="preserve">Participants must be eighteen </w:t>
      </w:r>
      <w:r w:rsidRPr="00D115AA">
        <w:rPr>
          <w:rFonts w:ascii="Arial" w:eastAsia="MS Mincho" w:hAnsi="Arial" w:cs="Times New Roman"/>
          <w:b/>
          <w:noProof/>
          <w:lang w:eastAsia="ja-JP"/>
        </w:rPr>
        <w:t>or older</w:t>
      </w:r>
      <w:r w:rsidRPr="00D115AA">
        <w:rPr>
          <w:rFonts w:ascii="Arial" w:eastAsia="MS Mincho" w:hAnsi="Arial" w:cs="Times New Roman"/>
          <w:b/>
          <w:lang w:eastAsia="ja-JP"/>
        </w:rPr>
        <w:t xml:space="preserve">, musical preference must be one, or </w:t>
      </w:r>
      <w:proofErr w:type="gramStart"/>
      <w:r w:rsidRPr="00D115AA">
        <w:rPr>
          <w:rFonts w:ascii="Arial" w:eastAsia="MS Mincho" w:hAnsi="Arial" w:cs="Times New Roman"/>
          <w:b/>
          <w:lang w:eastAsia="ja-JP"/>
        </w:rPr>
        <w:t>all of</w:t>
      </w:r>
      <w:proofErr w:type="gramEnd"/>
      <w:r w:rsidRPr="00D115AA">
        <w:rPr>
          <w:rFonts w:ascii="Arial" w:eastAsia="MS Mincho" w:hAnsi="Arial" w:cs="Times New Roman"/>
          <w:b/>
          <w:lang w:eastAsia="ja-JP"/>
        </w:rPr>
        <w:t xml:space="preserve"> the following (classical, jazz, soundscape, melodic), </w:t>
      </w:r>
      <w:r w:rsidRPr="00D115AA">
        <w:rPr>
          <w:rFonts w:ascii="Arial" w:eastAsia="MS Mincho" w:hAnsi="Arial" w:cs="Times New Roman"/>
          <w:b/>
          <w:noProof/>
          <w:lang w:eastAsia="ja-JP"/>
        </w:rPr>
        <w:t>participant</w:t>
      </w:r>
      <w:r w:rsidRPr="00D115AA">
        <w:rPr>
          <w:rFonts w:ascii="Arial" w:eastAsia="MS Mincho" w:hAnsi="Arial" w:cs="Times New Roman"/>
          <w:b/>
          <w:lang w:eastAsia="ja-JP"/>
        </w:rPr>
        <w:t xml:space="preserve"> must be an introvert (according to the operational definition).</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b/>
          <w:lang w:eastAsia="ja-JP"/>
        </w:rPr>
        <w:t xml:space="preserve">    </w:t>
      </w:r>
      <w:r w:rsidRPr="00D115AA">
        <w:rPr>
          <w:rFonts w:ascii="Arial" w:eastAsia="MS Mincho" w:hAnsi="Arial" w:cs="Times New Roman"/>
          <w:b/>
          <w:color w:val="0070C0"/>
          <w:lang w:eastAsia="ja-JP"/>
        </w:rPr>
        <w:t>Exclusion Criteria</w:t>
      </w:r>
      <w:r w:rsidRPr="00D115AA">
        <w:rPr>
          <w:rFonts w:ascii="Arial" w:eastAsia="MS Mincho" w:hAnsi="Arial" w:cs="Times New Roman"/>
          <w:b/>
          <w:lang w:eastAsia="ja-JP"/>
        </w:rPr>
        <w:t xml:space="preserve">: Participants </w:t>
      </w:r>
      <w:proofErr w:type="spellStart"/>
      <w:r w:rsidRPr="00D115AA">
        <w:rPr>
          <w:rFonts w:ascii="Arial" w:eastAsia="MS Mincho" w:hAnsi="Arial" w:cs="Times New Roman"/>
          <w:b/>
          <w:lang w:eastAsia="ja-JP"/>
        </w:rPr>
        <w:t>can not</w:t>
      </w:r>
      <w:proofErr w:type="spellEnd"/>
      <w:r w:rsidRPr="00D115AA">
        <w:rPr>
          <w:rFonts w:ascii="Arial" w:eastAsia="MS Mincho" w:hAnsi="Arial" w:cs="Times New Roman"/>
          <w:b/>
          <w:lang w:eastAsia="ja-JP"/>
        </w:rPr>
        <w:t xml:space="preserve"> be younger </w:t>
      </w:r>
      <w:r w:rsidRPr="00D115AA">
        <w:rPr>
          <w:rFonts w:ascii="Arial" w:eastAsia="MS Mincho" w:hAnsi="Arial" w:cs="Times New Roman"/>
          <w:b/>
          <w:noProof/>
          <w:lang w:eastAsia="ja-JP"/>
        </w:rPr>
        <w:t>than</w:t>
      </w:r>
      <w:r w:rsidRPr="00D115AA">
        <w:rPr>
          <w:rFonts w:ascii="Arial" w:eastAsia="MS Mincho" w:hAnsi="Arial" w:cs="Times New Roman"/>
          <w:b/>
          <w:lang w:eastAsia="ja-JP"/>
        </w:rPr>
        <w:t xml:space="preserve"> eighteen years old, participants who are extroverts, </w:t>
      </w: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who do not listen to complex </w:t>
      </w:r>
      <w:r w:rsidRPr="00D115AA">
        <w:rPr>
          <w:rFonts w:ascii="Arial" w:eastAsia="MS Mincho" w:hAnsi="Arial" w:cs="Times New Roman"/>
          <w:b/>
          <w:noProof/>
          <w:lang w:eastAsia="ja-JP"/>
        </w:rPr>
        <w:t>music,</w:t>
      </w:r>
      <w:r w:rsidRPr="00D115AA">
        <w:rPr>
          <w:rFonts w:ascii="Arial" w:eastAsia="MS Mincho" w:hAnsi="Arial" w:cs="Times New Roman"/>
          <w:b/>
          <w:lang w:eastAsia="ja-JP"/>
        </w:rPr>
        <w:t xml:space="preserve"> </w:t>
      </w:r>
      <w:proofErr w:type="gramStart"/>
      <w:r w:rsidRPr="00D115AA">
        <w:rPr>
          <w:rFonts w:ascii="Arial" w:eastAsia="MS Mincho" w:hAnsi="Arial" w:cs="Times New Roman"/>
          <w:b/>
          <w:noProof/>
          <w:lang w:eastAsia="ja-JP"/>
        </w:rPr>
        <w:t>i.e.,</w:t>
      </w:r>
      <w:r w:rsidRPr="00D115AA">
        <w:rPr>
          <w:rFonts w:ascii="Arial" w:eastAsia="MS Mincho" w:hAnsi="Arial" w:cs="Times New Roman"/>
          <w:b/>
          <w:lang w:eastAsia="ja-JP"/>
        </w:rPr>
        <w:t>;</w:t>
      </w:r>
      <w:proofErr w:type="gramEnd"/>
      <w:r w:rsidRPr="00D115AA">
        <w:rPr>
          <w:rFonts w:ascii="Arial" w:eastAsia="MS Mincho" w:hAnsi="Arial" w:cs="Times New Roman"/>
          <w:b/>
          <w:lang w:eastAsia="ja-JP"/>
        </w:rPr>
        <w:t xml:space="preserve"> ( jazz, classical, soundscapes, melodic, etc.).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 xml:space="preserve">c. </w:t>
      </w:r>
      <w:r w:rsidRPr="00D115AA">
        <w:rPr>
          <w:rFonts w:ascii="Arial" w:eastAsia="MS Mincho" w:hAnsi="Arial" w:cs="Times New Roman"/>
          <w:b/>
          <w:noProof/>
          <w:lang w:eastAsia="ja-JP"/>
        </w:rPr>
        <w:t>The participant</w:t>
      </w:r>
      <w:r w:rsidRPr="00D115AA">
        <w:rPr>
          <w:rFonts w:ascii="Arial" w:eastAsia="MS Mincho" w:hAnsi="Arial" w:cs="Times New Roman"/>
          <w:b/>
          <w:lang w:eastAsia="ja-JP"/>
        </w:rPr>
        <w:t xml:space="preserve"> will be assessed using </w:t>
      </w:r>
      <w:r w:rsidRPr="00D115AA">
        <w:rPr>
          <w:rFonts w:ascii="Arial" w:eastAsia="MS Mincho" w:hAnsi="Arial" w:cs="Times New Roman"/>
          <w:b/>
          <w:noProof/>
          <w:lang w:eastAsia="ja-JP"/>
        </w:rPr>
        <w:t>an inclusive/exclusive</w:t>
      </w:r>
      <w:r w:rsidRPr="00D115AA">
        <w:rPr>
          <w:rFonts w:ascii="Arial" w:eastAsia="MS Mincho" w:hAnsi="Arial" w:cs="Times New Roman"/>
          <w:b/>
          <w:lang w:eastAsia="ja-JP"/>
        </w:rPr>
        <w:t xml:space="preserve"> assessment review form.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lastRenderedPageBreak/>
        <w:t xml:space="preserve">d. Estancia Henderson – Researcher and </w:t>
      </w:r>
      <w:r w:rsidRPr="00D115AA">
        <w:rPr>
          <w:rFonts w:ascii="Arial" w:eastAsia="MS Mincho" w:hAnsi="Arial" w:cs="Times New Roman"/>
          <w:b/>
          <w:noProof/>
          <w:lang w:eastAsia="ja-JP"/>
        </w:rPr>
        <w:t>Investigator</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6. Procedures to identify and mitigate risk to human subjects: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lang w:eastAsia="ja-JP"/>
        </w:rPr>
        <w:t xml:space="preserve">a. </w:t>
      </w:r>
      <w:r w:rsidRPr="00D115AA">
        <w:rPr>
          <w:rFonts w:ascii="Arial" w:eastAsia="MS Mincho" w:hAnsi="Arial" w:cs="Times New Roman"/>
          <w:b/>
          <w:lang w:eastAsia="ja-JP"/>
        </w:rPr>
        <w:t xml:space="preserve">Researcher Estancia Henderson will choose twenty participants. The participants will be female or male. The participants will be eighteen years old or older than eighteen years old.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lang w:eastAsia="ja-JP"/>
        </w:rPr>
        <w:t xml:space="preserve">(1) </w:t>
      </w:r>
      <w:r w:rsidRPr="00D115AA">
        <w:rPr>
          <w:rFonts w:ascii="Arial" w:eastAsia="MS Mincho" w:hAnsi="Arial" w:cs="Times New Roman"/>
          <w:b/>
          <w:lang w:eastAsia="ja-JP"/>
        </w:rPr>
        <w:t xml:space="preserve">The </w:t>
      </w:r>
      <w:r w:rsidRPr="00D115AA">
        <w:rPr>
          <w:rFonts w:ascii="Arial" w:eastAsia="MS Mincho" w:hAnsi="Arial" w:cs="Times New Roman"/>
          <w:b/>
          <w:noProof/>
          <w:lang w:eastAsia="ja-JP"/>
        </w:rPr>
        <w:t>researcher</w:t>
      </w:r>
      <w:r w:rsidRPr="00D115AA">
        <w:rPr>
          <w:rFonts w:ascii="Arial" w:eastAsia="MS Mincho" w:hAnsi="Arial" w:cs="Times New Roman"/>
          <w:b/>
          <w:lang w:eastAsia="ja-JP"/>
        </w:rPr>
        <w:t xml:space="preserve"> Estancia Henderson will be invited to participate in person, or via phone call, </w:t>
      </w: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will be </w:t>
      </w:r>
      <w:r w:rsidRPr="00D115AA">
        <w:rPr>
          <w:rFonts w:ascii="Arial" w:eastAsia="MS Mincho" w:hAnsi="Arial" w:cs="Times New Roman"/>
          <w:b/>
          <w:noProof/>
          <w:lang w:eastAsia="ja-JP"/>
        </w:rPr>
        <w:t>invited</w:t>
      </w:r>
      <w:r w:rsidRPr="00D115AA">
        <w:rPr>
          <w:rFonts w:ascii="Arial" w:eastAsia="MS Mincho" w:hAnsi="Arial" w:cs="Times New Roman"/>
          <w:b/>
          <w:lang w:eastAsia="ja-JP"/>
        </w:rPr>
        <w:t xml:space="preserve"> to show the </w:t>
      </w:r>
      <w:r w:rsidRPr="00D115AA">
        <w:rPr>
          <w:rFonts w:ascii="Arial" w:eastAsia="MS Mincho" w:hAnsi="Arial" w:cs="Times New Roman"/>
          <w:b/>
          <w:noProof/>
          <w:lang w:eastAsia="ja-JP"/>
        </w:rPr>
        <w:t>researcher Estancia Henderson</w:t>
      </w:r>
      <w:r w:rsidRPr="00D115AA">
        <w:rPr>
          <w:rFonts w:ascii="Arial" w:eastAsia="MS Mincho" w:hAnsi="Arial" w:cs="Times New Roman"/>
          <w:b/>
          <w:lang w:eastAsia="ja-JP"/>
        </w:rPr>
        <w:t xml:space="preserve"> </w:t>
      </w:r>
      <w:r w:rsidRPr="00D115AA">
        <w:rPr>
          <w:rFonts w:ascii="Arial" w:eastAsia="MS Mincho" w:hAnsi="Arial" w:cs="Times New Roman"/>
          <w:b/>
          <w:noProof/>
          <w:lang w:eastAsia="ja-JP"/>
        </w:rPr>
        <w:t>proper</w:t>
      </w:r>
      <w:r w:rsidRPr="00D115AA">
        <w:rPr>
          <w:rFonts w:ascii="Arial" w:eastAsia="MS Mincho" w:hAnsi="Arial" w:cs="Times New Roman"/>
          <w:b/>
          <w:lang w:eastAsia="ja-JP"/>
        </w:rPr>
        <w:t xml:space="preserve"> identification, verifying that they are eighteen years old or older. </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lang w:eastAsia="ja-JP"/>
        </w:rPr>
        <w:t xml:space="preserve">(2) </w:t>
      </w:r>
      <w:r w:rsidRPr="00D115AA">
        <w:rPr>
          <w:rFonts w:ascii="Arial" w:eastAsia="MS Mincho" w:hAnsi="Arial" w:cs="Times New Roman"/>
          <w:b/>
          <w:noProof/>
          <w:lang w:eastAsia="ja-JP"/>
        </w:rPr>
        <w:t>The researcher Estancia Henderson will make the initial contact</w:t>
      </w:r>
      <w:r w:rsidRPr="00D115AA">
        <w:rPr>
          <w:rFonts w:ascii="Arial" w:eastAsia="MS Mincho" w:hAnsi="Arial" w:cs="Times New Roman"/>
          <w:b/>
          <w:lang w:eastAsia="ja-JP"/>
        </w:rPr>
        <w:t xml:space="preserve">. The </w:t>
      </w:r>
      <w:r w:rsidRPr="00D115AA">
        <w:rPr>
          <w:rFonts w:ascii="Arial" w:eastAsia="MS Mincho" w:hAnsi="Arial" w:cs="Times New Roman"/>
          <w:b/>
          <w:noProof/>
          <w:lang w:eastAsia="ja-JP"/>
        </w:rPr>
        <w:t>contact</w:t>
      </w:r>
      <w:r w:rsidRPr="00D115AA">
        <w:rPr>
          <w:rFonts w:ascii="Arial" w:eastAsia="MS Mincho" w:hAnsi="Arial" w:cs="Times New Roman"/>
          <w:b/>
          <w:lang w:eastAsia="ja-JP"/>
        </w:rPr>
        <w:t xml:space="preserve"> will </w:t>
      </w:r>
      <w:r w:rsidRPr="00D115AA">
        <w:rPr>
          <w:rFonts w:ascii="Arial" w:eastAsia="MS Mincho" w:hAnsi="Arial" w:cs="Times New Roman"/>
          <w:b/>
          <w:noProof/>
          <w:lang w:eastAsia="ja-JP"/>
        </w:rPr>
        <w:t>be done</w:t>
      </w:r>
      <w:r w:rsidRPr="00D115AA">
        <w:rPr>
          <w:rFonts w:ascii="Arial" w:eastAsia="MS Mincho" w:hAnsi="Arial" w:cs="Times New Roman"/>
          <w:b/>
          <w:lang w:eastAsia="ja-JP"/>
        </w:rPr>
        <w:t xml:space="preserve"> </w:t>
      </w:r>
      <w:r w:rsidRPr="00D115AA">
        <w:rPr>
          <w:rFonts w:ascii="Arial" w:eastAsia="MS Mincho" w:hAnsi="Arial" w:cs="Times New Roman"/>
          <w:b/>
          <w:noProof/>
          <w:lang w:eastAsia="ja-JP"/>
        </w:rPr>
        <w:t>by</w:t>
      </w:r>
      <w:r w:rsidRPr="00D115AA">
        <w:rPr>
          <w:rFonts w:ascii="Arial" w:eastAsia="MS Mincho" w:hAnsi="Arial" w:cs="Times New Roman"/>
          <w:b/>
          <w:lang w:eastAsia="ja-JP"/>
        </w:rPr>
        <w:t xml:space="preserve"> the researcher Estancia Henderson’s private home office, in Victorville, California.</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(3) </w:t>
      </w:r>
      <w:r w:rsidRPr="00D115AA">
        <w:rPr>
          <w:rFonts w:ascii="Arial" w:eastAsia="MS Mincho" w:hAnsi="Arial" w:cs="Times New Roman"/>
          <w:b/>
          <w:lang w:eastAsia="ja-JP"/>
        </w:rPr>
        <w:t>The invitation is attached to this document</w:t>
      </w:r>
    </w:p>
    <w:p w:rsidR="00D115AA" w:rsidRPr="00D115AA" w:rsidRDefault="00D115AA" w:rsidP="00D115AA">
      <w:pPr>
        <w:spacing w:before="120" w:after="120" w:line="240" w:lineRule="auto"/>
        <w:ind w:left="216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(4) </w:t>
      </w:r>
      <w:r w:rsidRPr="00D115AA">
        <w:rPr>
          <w:rFonts w:ascii="Arial" w:eastAsia="MS Mincho" w:hAnsi="Arial" w:cs="Times New Roman"/>
          <w:b/>
          <w:lang w:eastAsia="ja-JP"/>
        </w:rPr>
        <w:t xml:space="preserve">The participants will </w:t>
      </w:r>
      <w:r w:rsidRPr="00D115AA">
        <w:rPr>
          <w:rFonts w:ascii="Arial" w:eastAsia="MS Mincho" w:hAnsi="Arial" w:cs="Times New Roman"/>
          <w:b/>
          <w:noProof/>
          <w:lang w:eastAsia="ja-JP"/>
        </w:rPr>
        <w:t>be pooled</w:t>
      </w:r>
      <w:r w:rsidRPr="00D115AA">
        <w:rPr>
          <w:rFonts w:ascii="Arial" w:eastAsia="MS Mincho" w:hAnsi="Arial" w:cs="Times New Roman"/>
          <w:b/>
          <w:lang w:eastAsia="ja-JP"/>
        </w:rPr>
        <w:t xml:space="preserve"> from family, colleagues, business partners, friends, and associates.</w:t>
      </w:r>
      <w:r w:rsidRPr="00D115AA">
        <w:rPr>
          <w:rFonts w:ascii="Arial" w:eastAsia="MS Mincho" w:hAnsi="Arial" w:cs="Times New Roman"/>
          <w:lang w:eastAsia="ja-JP"/>
        </w:rPr>
        <w:t xml:space="preserve">  </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b. Consenting Process to protect privacy </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Privacy </w:t>
      </w:r>
      <w:r w:rsidRPr="00D115AA">
        <w:rPr>
          <w:rFonts w:ascii="Arial" w:eastAsia="MS Mincho" w:hAnsi="Arial" w:cs="Times New Roman"/>
          <w:noProof/>
          <w:lang w:eastAsia="ja-JP"/>
        </w:rPr>
        <w:t>is defined</w:t>
      </w:r>
      <w:r w:rsidRPr="00D115AA">
        <w:rPr>
          <w:rFonts w:ascii="Arial" w:eastAsia="MS Mincho" w:hAnsi="Arial" w:cs="Times New Roman"/>
          <w:lang w:eastAsia="ja-JP"/>
        </w:rPr>
        <w:t xml:space="preserve"> as having control over extent, </w:t>
      </w:r>
      <w:r w:rsidRPr="00D115AA">
        <w:rPr>
          <w:rFonts w:ascii="Arial" w:eastAsia="MS Mincho" w:hAnsi="Arial" w:cs="Times New Roman"/>
          <w:noProof/>
          <w:lang w:eastAsia="ja-JP"/>
        </w:rPr>
        <w:t>timing,</w:t>
      </w:r>
      <w:r w:rsidRPr="00D115AA">
        <w:rPr>
          <w:rFonts w:ascii="Arial" w:eastAsia="MS Mincho" w:hAnsi="Arial" w:cs="Times New Roman"/>
          <w:lang w:eastAsia="ja-JP"/>
        </w:rPr>
        <w:t xml:space="preserve"> and circumstance of sharing oneself with others. Threats to privacy are mitigated by the participant’s informed consent for participation in the research.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lastRenderedPageBreak/>
        <w:t xml:space="preserve">(1) </w:t>
      </w:r>
      <w:r w:rsidRPr="00D115AA">
        <w:rPr>
          <w:rFonts w:ascii="Arial" w:eastAsia="MS Mincho" w:hAnsi="Arial" w:cs="Times New Roman"/>
          <w:noProof/>
          <w:lang w:eastAsia="ja-JP"/>
        </w:rPr>
        <w:drawing>
          <wp:inline distT="0" distB="0" distL="0" distR="0">
            <wp:extent cx="5944235" cy="332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3322320"/>
                    </a:xfrm>
                    <a:prstGeom prst="rect">
                      <a:avLst/>
                    </a:prstGeom>
                    <a:noFill/>
                  </pic:spPr>
                </pic:pic>
              </a:graphicData>
            </a:graphic>
          </wp:inline>
        </w:drawing>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lang w:eastAsia="ja-JP"/>
        </w:rPr>
        <w:t xml:space="preserve">(2) </w:t>
      </w:r>
      <w:r w:rsidRPr="00D115AA">
        <w:rPr>
          <w:rFonts w:ascii="Arial" w:eastAsia="MS Mincho" w:hAnsi="Arial" w:cs="Times New Roman"/>
          <w:b/>
          <w:lang w:eastAsia="ja-JP"/>
        </w:rPr>
        <w:t>Copy of Informed Consent Form is attached</w:t>
      </w: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(3) Who will discuss Informed Consent documents with potential participants or their guardians? </w:t>
      </w: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Name: </w:t>
      </w:r>
      <w:r w:rsidRPr="00D115AA">
        <w:rPr>
          <w:rFonts w:ascii="Arial" w:eastAsia="MS Mincho" w:hAnsi="Arial" w:cs="Times New Roman"/>
          <w:b/>
          <w:lang w:eastAsia="ja-JP"/>
        </w:rPr>
        <w:t>Estancia Henderson</w:t>
      </w:r>
      <w:r w:rsidRPr="00D115AA">
        <w:rPr>
          <w:rFonts w:ascii="Arial" w:eastAsia="MS Mincho" w:hAnsi="Arial" w:cs="Times New Roman"/>
          <w:lang w:eastAsia="ja-JP"/>
        </w:rPr>
        <w:t xml:space="preserve"> </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lang w:eastAsia="ja-JP"/>
        </w:rPr>
        <w:t xml:space="preserve">Title:  </w:t>
      </w:r>
      <w:r w:rsidRPr="00D115AA">
        <w:rPr>
          <w:rFonts w:ascii="Arial" w:eastAsia="MS Mincho" w:hAnsi="Arial" w:cs="Times New Roman"/>
          <w:b/>
          <w:lang w:eastAsia="ja-JP"/>
        </w:rPr>
        <w:t>Researcher/ Student of Azusa Pacific University College</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b/>
          <w:lang w:eastAsia="ja-JP"/>
        </w:rPr>
        <w:t xml:space="preserve">Estancia Henderson/ Researcher speaks </w:t>
      </w:r>
      <w:r w:rsidRPr="00D115AA">
        <w:rPr>
          <w:rFonts w:ascii="Arial" w:eastAsia="MS Mincho" w:hAnsi="Arial" w:cs="Times New Roman"/>
          <w:b/>
          <w:noProof/>
          <w:lang w:eastAsia="ja-JP"/>
        </w:rPr>
        <w:t>English</w:t>
      </w:r>
      <w:r w:rsidRPr="00D115AA">
        <w:rPr>
          <w:rFonts w:ascii="Arial" w:eastAsia="MS Mincho" w:hAnsi="Arial" w:cs="Times New Roman"/>
          <w:b/>
          <w:lang w:eastAsia="ja-JP"/>
        </w:rPr>
        <w:t xml:space="preserve"> and will communicate to all participants in the English Language. </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b/>
          <w:lang w:eastAsia="ja-JP"/>
        </w:rPr>
        <w:t xml:space="preserve">No training </w:t>
      </w:r>
      <w:r w:rsidRPr="00D115AA">
        <w:rPr>
          <w:rFonts w:ascii="Arial" w:eastAsia="MS Mincho" w:hAnsi="Arial" w:cs="Times New Roman"/>
          <w:b/>
          <w:noProof/>
          <w:lang w:eastAsia="ja-JP"/>
        </w:rPr>
        <w:t>is required</w:t>
      </w:r>
      <w:r w:rsidRPr="00D115AA">
        <w:rPr>
          <w:rFonts w:ascii="Arial" w:eastAsia="MS Mincho" w:hAnsi="Arial" w:cs="Times New Roman"/>
          <w:b/>
          <w:lang w:eastAsia="ja-JP"/>
        </w:rPr>
        <w:t xml:space="preserve"> as the researcher Estancia Henderson will ensure </w:t>
      </w:r>
      <w:r w:rsidRPr="00D115AA">
        <w:rPr>
          <w:rFonts w:ascii="Arial" w:eastAsia="MS Mincho" w:hAnsi="Arial" w:cs="Times New Roman"/>
          <w:b/>
          <w:noProof/>
          <w:lang w:eastAsia="ja-JP"/>
        </w:rPr>
        <w:t xml:space="preserve">all participants are aware of </w:t>
      </w:r>
      <w:r w:rsidRPr="00D115AA">
        <w:rPr>
          <w:rFonts w:ascii="Arial" w:eastAsia="MS Mincho" w:hAnsi="Arial" w:cs="Times New Roman"/>
          <w:b/>
          <w:lang w:eastAsia="ja-JP"/>
        </w:rPr>
        <w:t xml:space="preserve">the procedures, privacy information and pertinent information of the consent form for their participation in this research study.  </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lang w:eastAsia="ja-JP"/>
        </w:rPr>
        <w:t xml:space="preserve">Are all members of the </w:t>
      </w:r>
      <w:r w:rsidRPr="00D115AA">
        <w:rPr>
          <w:rFonts w:ascii="Arial" w:eastAsia="MS Mincho" w:hAnsi="Arial" w:cs="Times New Roman"/>
          <w:noProof/>
          <w:lang w:eastAsia="ja-JP"/>
        </w:rPr>
        <w:t>research</w:t>
      </w:r>
      <w:r w:rsidRPr="00D115AA">
        <w:rPr>
          <w:rFonts w:ascii="Arial" w:eastAsia="MS Mincho" w:hAnsi="Arial" w:cs="Times New Roman"/>
          <w:lang w:eastAsia="ja-JP"/>
        </w:rPr>
        <w:t xml:space="preserve"> team NIH certified?  </w:t>
      </w:r>
      <w:r w:rsidRPr="00D115AA">
        <w:rPr>
          <w:rFonts w:ascii="Arial" w:eastAsia="MS Mincho" w:hAnsi="Arial" w:cs="Times New Roman"/>
          <w:b/>
          <w:lang w:eastAsia="ja-JP"/>
        </w:rPr>
        <w:t>Yes</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(4) What is the procedure for persons who administer Informed Consent to document that the potential participant understands the terms of the </w:t>
      </w:r>
      <w:r w:rsidRPr="00D115AA">
        <w:rPr>
          <w:rFonts w:ascii="Arial" w:eastAsia="MS Mincho" w:hAnsi="Arial" w:cs="Times New Roman"/>
          <w:noProof/>
          <w:lang w:eastAsia="ja-JP"/>
        </w:rPr>
        <w:t>consent?</w:t>
      </w:r>
      <w:r w:rsidRPr="00D115AA">
        <w:rPr>
          <w:rFonts w:ascii="Arial" w:eastAsia="MS Mincho" w:hAnsi="Arial" w:cs="Times New Roman"/>
          <w:lang w:eastAsia="ja-JP"/>
        </w:rPr>
        <w:t xml:space="preserve"> See the </w:t>
      </w:r>
      <w:r w:rsidRPr="00D115AA">
        <w:rPr>
          <w:rFonts w:ascii="Arial" w:eastAsia="MS Mincho" w:hAnsi="Arial" w:cs="Times New Roman"/>
          <w:noProof/>
          <w:lang w:eastAsia="ja-JP"/>
        </w:rPr>
        <w:t>last</w:t>
      </w:r>
      <w:r w:rsidRPr="00D115AA">
        <w:rPr>
          <w:rFonts w:ascii="Arial" w:eastAsia="MS Mincho" w:hAnsi="Arial" w:cs="Times New Roman"/>
          <w:lang w:eastAsia="ja-JP"/>
        </w:rPr>
        <w:t xml:space="preserve"> paragraph of the Informed Consent template. </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(5) </w:t>
      </w:r>
      <w:r w:rsidRPr="00D115AA">
        <w:rPr>
          <w:rFonts w:ascii="Arial" w:eastAsia="MS Mincho" w:hAnsi="Arial" w:cs="Times New Roman"/>
          <w:b/>
          <w:lang w:eastAsia="ja-JP"/>
        </w:rPr>
        <w:t xml:space="preserve">The informed consent forms will </w:t>
      </w:r>
      <w:r w:rsidRPr="00D115AA">
        <w:rPr>
          <w:rFonts w:ascii="Arial" w:eastAsia="MS Mincho" w:hAnsi="Arial" w:cs="Times New Roman"/>
          <w:b/>
          <w:noProof/>
          <w:lang w:eastAsia="ja-JP"/>
        </w:rPr>
        <w:t>be placed</w:t>
      </w:r>
      <w:r w:rsidRPr="00D115AA">
        <w:rPr>
          <w:rFonts w:ascii="Arial" w:eastAsia="MS Mincho" w:hAnsi="Arial" w:cs="Times New Roman"/>
          <w:b/>
          <w:lang w:eastAsia="ja-JP"/>
        </w:rPr>
        <w:t xml:space="preserve"> in envelope </w:t>
      </w:r>
      <w:r w:rsidRPr="00D115AA">
        <w:rPr>
          <w:rFonts w:ascii="Arial" w:eastAsia="MS Mincho" w:hAnsi="Arial" w:cs="Times New Roman"/>
          <w:b/>
          <w:noProof/>
          <w:lang w:eastAsia="ja-JP"/>
        </w:rPr>
        <w:t>“A,”</w:t>
      </w:r>
      <w:r w:rsidRPr="00D115AA">
        <w:rPr>
          <w:rFonts w:ascii="Arial" w:eastAsia="MS Mincho" w:hAnsi="Arial" w:cs="Times New Roman"/>
          <w:b/>
          <w:lang w:eastAsia="ja-JP"/>
        </w:rPr>
        <w:t xml:space="preserve"> and sealed, The </w:t>
      </w:r>
      <w:r w:rsidRPr="00D115AA">
        <w:rPr>
          <w:rFonts w:ascii="Arial" w:eastAsia="MS Mincho" w:hAnsi="Arial" w:cs="Times New Roman"/>
          <w:b/>
          <w:noProof/>
          <w:lang w:eastAsia="ja-JP"/>
        </w:rPr>
        <w:t>Envelope</w:t>
      </w:r>
      <w:r w:rsidRPr="00D115AA">
        <w:rPr>
          <w:rFonts w:ascii="Arial" w:eastAsia="MS Mincho" w:hAnsi="Arial" w:cs="Times New Roman"/>
          <w:b/>
          <w:lang w:eastAsia="ja-JP"/>
        </w:rPr>
        <w:t xml:space="preserve"> “A” will be </w:t>
      </w:r>
      <w:r w:rsidRPr="00D115AA">
        <w:rPr>
          <w:rFonts w:ascii="Arial" w:eastAsia="MS Mincho" w:hAnsi="Arial" w:cs="Times New Roman"/>
          <w:b/>
          <w:noProof/>
          <w:lang w:eastAsia="ja-JP"/>
        </w:rPr>
        <w:t>put</w:t>
      </w:r>
      <w:r w:rsidRPr="00D115AA">
        <w:rPr>
          <w:rFonts w:ascii="Arial" w:eastAsia="MS Mincho" w:hAnsi="Arial" w:cs="Times New Roman"/>
          <w:b/>
          <w:lang w:eastAsia="ja-JP"/>
        </w:rPr>
        <w:t xml:space="preserve"> in a larger </w:t>
      </w:r>
      <w:r w:rsidRPr="00D115AA">
        <w:rPr>
          <w:rFonts w:ascii="Arial" w:eastAsia="MS Mincho" w:hAnsi="Arial" w:cs="Times New Roman"/>
          <w:b/>
          <w:noProof/>
          <w:lang w:eastAsia="ja-JP"/>
        </w:rPr>
        <w:t>envelope</w:t>
      </w:r>
      <w:r w:rsidRPr="00D115AA">
        <w:rPr>
          <w:rFonts w:ascii="Arial" w:eastAsia="MS Mincho" w:hAnsi="Arial" w:cs="Times New Roman"/>
          <w:b/>
          <w:lang w:eastAsia="ja-JP"/>
        </w:rPr>
        <w:t xml:space="preserve"> </w:t>
      </w:r>
      <w:r w:rsidRPr="00D115AA">
        <w:rPr>
          <w:rFonts w:ascii="Arial" w:eastAsia="MS Mincho" w:hAnsi="Arial" w:cs="Times New Roman"/>
          <w:b/>
          <w:noProof/>
          <w:lang w:eastAsia="ja-JP"/>
        </w:rPr>
        <w:t>“B,”</w:t>
      </w:r>
      <w:r w:rsidRPr="00D115AA">
        <w:rPr>
          <w:rFonts w:ascii="Arial" w:eastAsia="MS Mincho" w:hAnsi="Arial" w:cs="Times New Roman"/>
          <w:b/>
          <w:lang w:eastAsia="ja-JP"/>
        </w:rPr>
        <w:t xml:space="preserve"> and sealed. The </w:t>
      </w: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name will </w:t>
      </w:r>
      <w:r w:rsidRPr="00D115AA">
        <w:rPr>
          <w:rFonts w:ascii="Arial" w:eastAsia="MS Mincho" w:hAnsi="Arial" w:cs="Times New Roman"/>
          <w:b/>
          <w:noProof/>
          <w:lang w:eastAsia="ja-JP"/>
        </w:rPr>
        <w:t xml:space="preserve">be deidentified by using the first two letters of their last name, and the first two letters of their first name, example: Jane Doe </w:t>
      </w:r>
      <w:r w:rsidRPr="00D115AA">
        <w:rPr>
          <w:rFonts w:ascii="Arial" w:eastAsia="MS Mincho" w:hAnsi="Arial" w:cs="Times New Roman"/>
          <w:b/>
          <w:noProof/>
          <w:lang w:eastAsia="ja-JP"/>
        </w:rPr>
        <w:lastRenderedPageBreak/>
        <w:t>would be “DoJa.” Afterward, the file will be locked in a file cabinet, to ensure confidentiality.</w:t>
      </w:r>
      <w:r w:rsidRPr="00D115AA">
        <w:rPr>
          <w:rFonts w:ascii="Arial" w:eastAsia="MS Mincho" w:hAnsi="Arial" w:cs="Times New Roman"/>
          <w:noProof/>
          <w:lang w:eastAsia="ja-JP"/>
        </w:rPr>
        <w:t xml:space="preserve"> </w:t>
      </w: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(6) </w:t>
      </w:r>
      <w:r w:rsidRPr="00D115AA">
        <w:rPr>
          <w:rFonts w:ascii="Arial" w:eastAsia="MS Mincho" w:hAnsi="Arial" w:cs="Times New Roman"/>
          <w:b/>
          <w:lang w:eastAsia="ja-JP"/>
        </w:rPr>
        <w:t>No, I do not plan to use electronic survey’s</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c. Steps to protect confidentiality of data </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Confidentiality pertains to </w:t>
      </w:r>
      <w:r w:rsidRPr="00D115AA">
        <w:rPr>
          <w:rFonts w:ascii="Arial" w:eastAsia="MS Mincho" w:hAnsi="Arial" w:cs="Times New Roman"/>
          <w:noProof/>
          <w:lang w:eastAsia="ja-JP"/>
        </w:rPr>
        <w:t>treatment</w:t>
      </w:r>
      <w:r w:rsidRPr="00D115AA">
        <w:rPr>
          <w:rFonts w:ascii="Arial" w:eastAsia="MS Mincho" w:hAnsi="Arial" w:cs="Times New Roman"/>
          <w:lang w:eastAsia="ja-JP"/>
        </w:rPr>
        <w:t xml:space="preserve"> of information that an individual discloses in a relationship of trust with the expectation that it will not </w:t>
      </w:r>
      <w:r w:rsidRPr="00D115AA">
        <w:rPr>
          <w:rFonts w:ascii="Arial" w:eastAsia="MS Mincho" w:hAnsi="Arial" w:cs="Times New Roman"/>
          <w:noProof/>
          <w:lang w:eastAsia="ja-JP"/>
        </w:rPr>
        <w:t>be divulged</w:t>
      </w:r>
      <w:r w:rsidRPr="00D115AA">
        <w:rPr>
          <w:rFonts w:ascii="Arial" w:eastAsia="MS Mincho" w:hAnsi="Arial" w:cs="Times New Roman"/>
          <w:lang w:eastAsia="ja-JP"/>
        </w:rPr>
        <w:t xml:space="preserve"> to others without permission. Confidentiality is often protected by anonymous responses or by de-identifying data by replacing names with codes. </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What are your procedures to protect the </w:t>
      </w:r>
      <w:r w:rsidRPr="00D115AA">
        <w:rPr>
          <w:rFonts w:ascii="Arial" w:eastAsia="MS Mincho" w:hAnsi="Arial" w:cs="Times New Roman"/>
          <w:noProof/>
          <w:lang w:eastAsia="ja-JP"/>
        </w:rPr>
        <w:t>confidentiality</w:t>
      </w:r>
      <w:r w:rsidRPr="00D115AA">
        <w:rPr>
          <w:rFonts w:ascii="Arial" w:eastAsia="MS Mincho" w:hAnsi="Arial" w:cs="Times New Roman"/>
          <w:lang w:eastAsia="ja-JP"/>
        </w:rPr>
        <w:t xml:space="preserve"> of participants?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 xml:space="preserve">All data collection (consent form, questionnaire, research data, inventory sheets) will </w:t>
      </w:r>
      <w:r w:rsidRPr="00D115AA">
        <w:rPr>
          <w:rFonts w:ascii="Arial" w:eastAsia="MS Mincho" w:hAnsi="Arial" w:cs="Times New Roman"/>
          <w:b/>
          <w:noProof/>
          <w:lang w:eastAsia="ja-JP"/>
        </w:rPr>
        <w:t>be deidentified</w:t>
      </w:r>
      <w:r w:rsidRPr="00D115AA">
        <w:rPr>
          <w:rFonts w:ascii="Arial" w:eastAsia="MS Mincho" w:hAnsi="Arial" w:cs="Times New Roman"/>
          <w:b/>
          <w:lang w:eastAsia="ja-JP"/>
        </w:rPr>
        <w:t xml:space="preserve">, forms will </w:t>
      </w:r>
      <w:r w:rsidRPr="00D115AA">
        <w:rPr>
          <w:rFonts w:ascii="Arial" w:eastAsia="MS Mincho" w:hAnsi="Arial" w:cs="Times New Roman"/>
          <w:b/>
          <w:noProof/>
          <w:lang w:eastAsia="ja-JP"/>
        </w:rPr>
        <w:t>be placed</w:t>
      </w:r>
      <w:r w:rsidRPr="00D115AA">
        <w:rPr>
          <w:rFonts w:ascii="Arial" w:eastAsia="MS Mincho" w:hAnsi="Arial" w:cs="Times New Roman"/>
          <w:b/>
          <w:lang w:eastAsia="ja-JP"/>
        </w:rPr>
        <w:t xml:space="preserve"> in envelope </w:t>
      </w:r>
      <w:r w:rsidRPr="00D115AA">
        <w:rPr>
          <w:rFonts w:ascii="Arial" w:eastAsia="MS Mincho" w:hAnsi="Arial" w:cs="Times New Roman"/>
          <w:b/>
          <w:noProof/>
          <w:lang w:eastAsia="ja-JP"/>
        </w:rPr>
        <w:t>“A,”</w:t>
      </w:r>
      <w:r w:rsidRPr="00D115AA">
        <w:rPr>
          <w:rFonts w:ascii="Arial" w:eastAsia="MS Mincho" w:hAnsi="Arial" w:cs="Times New Roman"/>
          <w:b/>
          <w:lang w:eastAsia="ja-JP"/>
        </w:rPr>
        <w:t xml:space="preserve"> and sealed, The </w:t>
      </w:r>
      <w:r w:rsidRPr="00D115AA">
        <w:rPr>
          <w:rFonts w:ascii="Arial" w:eastAsia="MS Mincho" w:hAnsi="Arial" w:cs="Times New Roman"/>
          <w:b/>
          <w:noProof/>
          <w:lang w:eastAsia="ja-JP"/>
        </w:rPr>
        <w:t>Envelope</w:t>
      </w:r>
      <w:r w:rsidRPr="00D115AA">
        <w:rPr>
          <w:rFonts w:ascii="Arial" w:eastAsia="MS Mincho" w:hAnsi="Arial" w:cs="Times New Roman"/>
          <w:b/>
          <w:lang w:eastAsia="ja-JP"/>
        </w:rPr>
        <w:t xml:space="preserve"> “A” will be </w:t>
      </w:r>
      <w:r w:rsidRPr="00D115AA">
        <w:rPr>
          <w:rFonts w:ascii="Arial" w:eastAsia="MS Mincho" w:hAnsi="Arial" w:cs="Times New Roman"/>
          <w:b/>
          <w:noProof/>
          <w:lang w:eastAsia="ja-JP"/>
        </w:rPr>
        <w:t>put</w:t>
      </w:r>
      <w:r w:rsidRPr="00D115AA">
        <w:rPr>
          <w:rFonts w:ascii="Arial" w:eastAsia="MS Mincho" w:hAnsi="Arial" w:cs="Times New Roman"/>
          <w:b/>
          <w:lang w:eastAsia="ja-JP"/>
        </w:rPr>
        <w:t xml:space="preserve"> in a larger </w:t>
      </w:r>
      <w:r w:rsidRPr="00D115AA">
        <w:rPr>
          <w:rFonts w:ascii="Arial" w:eastAsia="MS Mincho" w:hAnsi="Arial" w:cs="Times New Roman"/>
          <w:b/>
          <w:noProof/>
          <w:lang w:eastAsia="ja-JP"/>
        </w:rPr>
        <w:t>envelope</w:t>
      </w:r>
      <w:r w:rsidRPr="00D115AA">
        <w:rPr>
          <w:rFonts w:ascii="Arial" w:eastAsia="MS Mincho" w:hAnsi="Arial" w:cs="Times New Roman"/>
          <w:b/>
          <w:lang w:eastAsia="ja-JP"/>
        </w:rPr>
        <w:t xml:space="preserve"> </w:t>
      </w:r>
      <w:r w:rsidRPr="00D115AA">
        <w:rPr>
          <w:rFonts w:ascii="Arial" w:eastAsia="MS Mincho" w:hAnsi="Arial" w:cs="Times New Roman"/>
          <w:b/>
          <w:noProof/>
          <w:lang w:eastAsia="ja-JP"/>
        </w:rPr>
        <w:t>“B,”</w:t>
      </w:r>
      <w:r w:rsidRPr="00D115AA">
        <w:rPr>
          <w:rFonts w:ascii="Arial" w:eastAsia="MS Mincho" w:hAnsi="Arial" w:cs="Times New Roman"/>
          <w:b/>
          <w:lang w:eastAsia="ja-JP"/>
        </w:rPr>
        <w:t xml:space="preserve"> and sealed. The </w:t>
      </w: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name will </w:t>
      </w:r>
      <w:r w:rsidRPr="00D115AA">
        <w:rPr>
          <w:rFonts w:ascii="Arial" w:eastAsia="MS Mincho" w:hAnsi="Arial" w:cs="Times New Roman"/>
          <w:b/>
          <w:noProof/>
          <w:lang w:eastAsia="ja-JP"/>
        </w:rPr>
        <w:t>be deidentified by using the first two letters of their last name, and the first two letters of their first name, example: Jane Doe would be “DoJa.” Afterward, the file will be locked in a file cabinet, to ensure confidentiality.</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d. Data retention and storage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 xml:space="preserve">The data will be deidentified, and </w:t>
      </w:r>
      <w:r w:rsidRPr="00D115AA">
        <w:rPr>
          <w:rFonts w:ascii="Arial" w:eastAsia="MS Mincho" w:hAnsi="Arial" w:cs="Times New Roman"/>
          <w:b/>
          <w:noProof/>
          <w:lang w:eastAsia="ja-JP"/>
        </w:rPr>
        <w:t>locked</w:t>
      </w:r>
      <w:r w:rsidRPr="00D115AA">
        <w:rPr>
          <w:rFonts w:ascii="Arial" w:eastAsia="MS Mincho" w:hAnsi="Arial" w:cs="Times New Roman"/>
          <w:b/>
          <w:lang w:eastAsia="ja-JP"/>
        </w:rPr>
        <w:t xml:space="preserve"> in a file cabinet. The only person with access to the locked file </w:t>
      </w:r>
      <w:r w:rsidRPr="00D115AA">
        <w:rPr>
          <w:rFonts w:ascii="Arial" w:eastAsia="MS Mincho" w:hAnsi="Arial" w:cs="Times New Roman"/>
          <w:b/>
          <w:noProof/>
          <w:lang w:eastAsia="ja-JP"/>
        </w:rPr>
        <w:t>cabinet</w:t>
      </w:r>
      <w:r w:rsidRPr="00D115AA">
        <w:rPr>
          <w:rFonts w:ascii="Arial" w:eastAsia="MS Mincho" w:hAnsi="Arial" w:cs="Times New Roman"/>
          <w:b/>
          <w:lang w:eastAsia="ja-JP"/>
        </w:rPr>
        <w:t xml:space="preserve"> is the </w:t>
      </w:r>
      <w:r w:rsidRPr="00D115AA">
        <w:rPr>
          <w:rFonts w:ascii="Arial" w:eastAsia="MS Mincho" w:hAnsi="Arial" w:cs="Times New Roman"/>
          <w:b/>
          <w:noProof/>
          <w:lang w:eastAsia="ja-JP"/>
        </w:rPr>
        <w:t>researcher,</w:t>
      </w:r>
      <w:r w:rsidRPr="00D115AA">
        <w:rPr>
          <w:rFonts w:ascii="Arial" w:eastAsia="MS Mincho" w:hAnsi="Arial" w:cs="Times New Roman"/>
          <w:b/>
          <w:lang w:eastAsia="ja-JP"/>
        </w:rPr>
        <w:t xml:space="preserve"> Estancia Henderson.</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e. Risks for physical discomfort and emotional distress associated with research procedures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Participant may have anxiety, possible discomfort due to music, risk of triggering a traumatic experience.</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What is the anticipated evidence of physical </w:t>
      </w:r>
      <w:r w:rsidRPr="00D115AA">
        <w:rPr>
          <w:rFonts w:ascii="Arial" w:eastAsia="MS Mincho" w:hAnsi="Arial" w:cs="Times New Roman"/>
          <w:noProof/>
          <w:lang w:eastAsia="ja-JP"/>
        </w:rPr>
        <w:t>discomfort</w:t>
      </w:r>
      <w:r w:rsidRPr="00D115AA">
        <w:rPr>
          <w:rFonts w:ascii="Arial" w:eastAsia="MS Mincho" w:hAnsi="Arial" w:cs="Times New Roman"/>
          <w:lang w:eastAsia="ja-JP"/>
        </w:rPr>
        <w:t xml:space="preserve"> or emotional distress?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The anticipated level of physical discomfort or emotional distress is very low.</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f. How will the researcher respond to </w:t>
      </w:r>
      <w:r w:rsidRPr="00D115AA">
        <w:rPr>
          <w:rFonts w:ascii="Arial" w:eastAsia="MS Mincho" w:hAnsi="Arial" w:cs="Times New Roman"/>
          <w:noProof/>
          <w:lang w:eastAsia="ja-JP"/>
        </w:rPr>
        <w:t>evidence</w:t>
      </w:r>
      <w:r w:rsidRPr="00D115AA">
        <w:rPr>
          <w:rFonts w:ascii="Arial" w:eastAsia="MS Mincho" w:hAnsi="Arial" w:cs="Times New Roman"/>
          <w:lang w:eastAsia="ja-JP"/>
        </w:rPr>
        <w:t xml:space="preserve"> of physical </w:t>
      </w:r>
      <w:r w:rsidRPr="00D115AA">
        <w:rPr>
          <w:rFonts w:ascii="Arial" w:eastAsia="MS Mincho" w:hAnsi="Arial" w:cs="Times New Roman"/>
          <w:noProof/>
          <w:lang w:eastAsia="ja-JP"/>
        </w:rPr>
        <w:t>discomfort</w:t>
      </w:r>
      <w:r w:rsidRPr="00D115AA">
        <w:rPr>
          <w:rFonts w:ascii="Arial" w:eastAsia="MS Mincho" w:hAnsi="Arial" w:cs="Times New Roman"/>
          <w:lang w:eastAsia="ja-JP"/>
        </w:rPr>
        <w:t xml:space="preserve"> or emotional distress? </w:t>
      </w: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b/>
          <w:lang w:eastAsia="ja-JP"/>
        </w:rPr>
        <w:t>If a participant shows any sign of physical or mental discomfort, the research will stop immediately. The researcher Estancia Henderson will ensure that the participant is taken to the nearest emergency medical facility if needed</w:t>
      </w:r>
      <w:r w:rsidRPr="00D115AA">
        <w:rPr>
          <w:rFonts w:ascii="Arial" w:eastAsia="MS Mincho" w:hAnsi="Arial" w:cs="Times New Roman"/>
          <w:lang w:eastAsia="ja-JP"/>
        </w:rPr>
        <w:t xml:space="preserve">.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What resources are available to the participant?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Emergency Medical Facilities within 1 mile.</w:t>
      </w:r>
    </w:p>
    <w:p w:rsidR="00D115AA" w:rsidRPr="00D115AA" w:rsidRDefault="00D115AA" w:rsidP="00D115AA">
      <w:pPr>
        <w:numPr>
          <w:ilvl w:val="0"/>
          <w:numId w:val="1"/>
        </w:numPr>
        <w:spacing w:before="120" w:after="120" w:line="240" w:lineRule="auto"/>
        <w:rPr>
          <w:rFonts w:ascii="Arial" w:eastAsia="MS Mincho" w:hAnsi="Arial" w:cs="Times New Roman"/>
          <w:b/>
          <w:lang w:eastAsia="ja-JP"/>
        </w:rPr>
      </w:pPr>
      <w:r w:rsidRPr="00D115AA">
        <w:rPr>
          <w:rFonts w:ascii="Arial" w:eastAsia="MS Mincho" w:hAnsi="Arial" w:cs="Times New Roman"/>
          <w:b/>
          <w:lang w:eastAsia="ja-JP"/>
        </w:rPr>
        <w:t>Kaiser Hospital</w:t>
      </w:r>
    </w:p>
    <w:p w:rsidR="00D115AA" w:rsidRPr="00D115AA" w:rsidRDefault="00D115AA" w:rsidP="00D115AA">
      <w:pPr>
        <w:numPr>
          <w:ilvl w:val="0"/>
          <w:numId w:val="1"/>
        </w:numPr>
        <w:spacing w:before="120" w:after="120" w:line="240" w:lineRule="auto"/>
        <w:rPr>
          <w:rFonts w:ascii="Arial" w:eastAsia="MS Mincho" w:hAnsi="Arial" w:cs="Times New Roman"/>
          <w:b/>
          <w:lang w:eastAsia="ja-JP"/>
        </w:rPr>
      </w:pPr>
      <w:r w:rsidRPr="00D115AA">
        <w:rPr>
          <w:rFonts w:ascii="Arial" w:eastAsia="MS Mincho" w:hAnsi="Arial" w:cs="Times New Roman"/>
          <w:b/>
          <w:lang w:eastAsia="ja-JP"/>
        </w:rPr>
        <w:t>St Mary’s Hospital</w:t>
      </w:r>
    </w:p>
    <w:p w:rsidR="00D115AA" w:rsidRPr="00D115AA" w:rsidRDefault="00D115AA" w:rsidP="00D115AA">
      <w:pPr>
        <w:spacing w:before="120" w:after="120" w:line="240" w:lineRule="auto"/>
        <w:ind w:left="720"/>
        <w:rPr>
          <w:rFonts w:ascii="Arial" w:eastAsia="MS Mincho" w:hAnsi="Arial" w:cs="Times New Roman"/>
          <w:b/>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g. Host for data collection </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b/>
          <w:lang w:eastAsia="ja-JP"/>
        </w:rPr>
        <w:t xml:space="preserve">(1) N/A </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b/>
          <w:lang w:eastAsia="ja-JP"/>
        </w:rPr>
        <w:lastRenderedPageBreak/>
        <w:t xml:space="preserve">(2) No </w:t>
      </w:r>
      <w:r w:rsidRPr="00D115AA">
        <w:rPr>
          <w:rFonts w:ascii="Arial" w:eastAsia="MS Mincho" w:hAnsi="Arial" w:cs="Times New Roman"/>
          <w:b/>
          <w:noProof/>
          <w:lang w:eastAsia="ja-JP"/>
        </w:rPr>
        <w:t>participants</w:t>
      </w:r>
      <w:r w:rsidRPr="00D115AA">
        <w:rPr>
          <w:rFonts w:ascii="Arial" w:eastAsia="MS Mincho" w:hAnsi="Arial" w:cs="Times New Roman"/>
          <w:b/>
          <w:lang w:eastAsia="ja-JP"/>
        </w:rPr>
        <w:t xml:space="preserve"> reside outside of the United States</w:t>
      </w: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7. Research Methods </w:t>
      </w:r>
    </w:p>
    <w:p w:rsidR="00D115AA" w:rsidRPr="00D115AA" w:rsidRDefault="00D115AA" w:rsidP="00D115AA">
      <w:pPr>
        <w:spacing w:before="120" w:after="120" w:line="240" w:lineRule="auto"/>
        <w:rPr>
          <w:rFonts w:ascii="Arial" w:eastAsia="MS Mincho" w:hAnsi="Arial" w:cs="Times New Roman"/>
          <w:i/>
          <w:lang w:eastAsia="ja-JP"/>
        </w:rPr>
      </w:pPr>
      <w:r w:rsidRPr="00D115AA">
        <w:rPr>
          <w:rFonts w:ascii="Arial" w:eastAsia="MS Mincho" w:hAnsi="Arial" w:cs="Times New Roman"/>
          <w:i/>
          <w:lang w:eastAsia="ja-JP"/>
        </w:rPr>
        <w:t xml:space="preserve">For quantitative studies: </w:t>
      </w:r>
    </w:p>
    <w:p w:rsidR="00D115AA" w:rsidRPr="00D115AA" w:rsidRDefault="00D115AA" w:rsidP="00D115AA">
      <w:pPr>
        <w:numPr>
          <w:ilvl w:val="0"/>
          <w:numId w:val="2"/>
        </w:numPr>
        <w:spacing w:before="120" w:after="120" w:line="240" w:lineRule="auto"/>
        <w:rPr>
          <w:rFonts w:ascii="Arial" w:eastAsia="MS Mincho" w:hAnsi="Arial" w:cs="Times New Roman"/>
          <w:lang w:eastAsia="ja-JP"/>
        </w:rPr>
      </w:pPr>
      <w:r w:rsidRPr="00D115AA">
        <w:rPr>
          <w:rFonts w:ascii="Arial" w:eastAsia="MS Mincho" w:hAnsi="Arial" w:cs="Times New Roman"/>
          <w:lang w:eastAsia="ja-JP"/>
        </w:rPr>
        <w:t xml:space="preserve">Treatment and control conditions, including evidence of safety for participants </w:t>
      </w:r>
    </w:p>
    <w:p w:rsidR="00D115AA" w:rsidRPr="00D115AA" w:rsidRDefault="00D115AA" w:rsidP="00D115AA">
      <w:pPr>
        <w:spacing w:before="120" w:after="120" w:line="240" w:lineRule="auto"/>
        <w:ind w:left="1080"/>
        <w:rPr>
          <w:rFonts w:ascii="Arial" w:eastAsia="MS Mincho" w:hAnsi="Arial" w:cs="Times New Roman"/>
          <w:lang w:eastAsia="ja-JP"/>
        </w:rPr>
      </w:pPr>
      <w:r w:rsidRPr="00D115AA">
        <w:rPr>
          <w:rFonts w:ascii="Arial" w:eastAsia="MS Mincho" w:hAnsi="Arial" w:cs="Times New Roman"/>
          <w:noProof/>
          <w:sz w:val="18"/>
          <w:szCs w:val="24"/>
          <w:lang w:eastAsia="ja-JP"/>
        </w:rPr>
        <w:drawing>
          <wp:inline distT="0" distB="0" distL="0" distR="0">
            <wp:extent cx="5943600" cy="332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24225"/>
                    </a:xfrm>
                    <a:prstGeom prst="rect">
                      <a:avLst/>
                    </a:prstGeom>
                    <a:noFill/>
                    <a:ln>
                      <a:noFill/>
                    </a:ln>
                  </pic:spPr>
                </pic:pic>
              </a:graphicData>
            </a:graphic>
          </wp:inline>
        </w:drawing>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b. Randomization procedures </w:t>
      </w: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r w:rsidRPr="00D115AA">
        <w:rPr>
          <w:rFonts w:ascii="Arial" w:eastAsia="MS Mincho" w:hAnsi="Arial" w:cs="Times New Roman"/>
          <w:lang w:eastAsia="ja-JP"/>
        </w:rPr>
        <w:t xml:space="preserve">c. Data collection instruments </w:t>
      </w:r>
    </w:p>
    <w:p w:rsidR="00D115AA" w:rsidRPr="00D115AA" w:rsidRDefault="00D115AA" w:rsidP="00D115AA">
      <w:pPr>
        <w:spacing w:before="120" w:after="120" w:line="240" w:lineRule="auto"/>
        <w:ind w:left="1440"/>
        <w:rPr>
          <w:rFonts w:ascii="Times New Roman" w:eastAsia="MS Mincho" w:hAnsi="Times New Roman" w:cs="Times New Roman"/>
          <w:b/>
          <w:sz w:val="24"/>
          <w:szCs w:val="24"/>
          <w:lang w:eastAsia="ja-JP"/>
        </w:rPr>
      </w:pPr>
      <w:r w:rsidRPr="00D115AA">
        <w:rPr>
          <w:rFonts w:ascii="Arial" w:eastAsia="MS Mincho" w:hAnsi="Arial" w:cs="Times New Roman"/>
          <w:lang w:eastAsia="ja-JP"/>
        </w:rPr>
        <w:t>(1)</w:t>
      </w:r>
      <w:r w:rsidRPr="00D115AA">
        <w:rPr>
          <w:rFonts w:ascii="Arial" w:eastAsia="MS Mincho" w:hAnsi="Arial" w:cs="Times New Roman"/>
          <w:sz w:val="18"/>
          <w:szCs w:val="24"/>
          <w:lang w:eastAsia="ja-JP"/>
        </w:rPr>
        <w:t xml:space="preserve"> </w:t>
      </w:r>
      <w:r w:rsidRPr="00D115AA">
        <w:rPr>
          <w:rFonts w:ascii="Times New Roman" w:eastAsia="MS Mincho" w:hAnsi="Times New Roman" w:cs="Times New Roman"/>
          <w:b/>
          <w:sz w:val="24"/>
          <w:szCs w:val="24"/>
          <w:lang w:eastAsia="ja-JP"/>
        </w:rPr>
        <w:t>Classical-Bach- Fugue in D Minor, Hip-Hop-Notorious B.I.G.- Juicy, Soundscape-</w:t>
      </w:r>
      <w:proofErr w:type="spellStart"/>
      <w:r w:rsidRPr="00D115AA">
        <w:rPr>
          <w:rFonts w:ascii="Times New Roman" w:eastAsia="MS Mincho" w:hAnsi="Times New Roman" w:cs="Times New Roman"/>
          <w:b/>
          <w:sz w:val="24"/>
          <w:szCs w:val="24"/>
          <w:lang w:eastAsia="ja-JP"/>
        </w:rPr>
        <w:t>Jtothek</w:t>
      </w:r>
      <w:proofErr w:type="spellEnd"/>
      <w:r w:rsidRPr="00D115AA">
        <w:rPr>
          <w:rFonts w:ascii="Times New Roman" w:eastAsia="MS Mincho" w:hAnsi="Times New Roman" w:cs="Times New Roman"/>
          <w:b/>
          <w:sz w:val="24"/>
          <w:szCs w:val="24"/>
          <w:lang w:eastAsia="ja-JP"/>
        </w:rPr>
        <w:t xml:space="preserve">-Happy with you, Heavy Metal Ozzy Osborne-Crazy Train, Jazz- John Coltrane-Naima, Pop-Justin </w:t>
      </w:r>
      <w:proofErr w:type="spellStart"/>
      <w:r w:rsidRPr="00D115AA">
        <w:rPr>
          <w:rFonts w:ascii="Times New Roman" w:eastAsia="MS Mincho" w:hAnsi="Times New Roman" w:cs="Times New Roman"/>
          <w:b/>
          <w:sz w:val="24"/>
          <w:szCs w:val="24"/>
          <w:lang w:eastAsia="ja-JP"/>
        </w:rPr>
        <w:t>Beiber</w:t>
      </w:r>
      <w:proofErr w:type="spellEnd"/>
      <w:r w:rsidRPr="00D115AA">
        <w:rPr>
          <w:rFonts w:ascii="Times New Roman" w:eastAsia="MS Mincho" w:hAnsi="Times New Roman" w:cs="Times New Roman"/>
          <w:b/>
          <w:sz w:val="24"/>
          <w:szCs w:val="24"/>
          <w:lang w:eastAsia="ja-JP"/>
        </w:rPr>
        <w:t>- Sorry, Blues/jazz/folk-Norah Jones-Don’t Know Why, Melodic-</w:t>
      </w:r>
      <w:proofErr w:type="spellStart"/>
      <w:r w:rsidRPr="00D115AA">
        <w:rPr>
          <w:rFonts w:ascii="Times New Roman" w:eastAsia="MS Mincho" w:hAnsi="Times New Roman" w:cs="Times New Roman"/>
          <w:b/>
          <w:sz w:val="24"/>
          <w:szCs w:val="24"/>
          <w:lang w:eastAsia="ja-JP"/>
        </w:rPr>
        <w:t>Goapele</w:t>
      </w:r>
      <w:proofErr w:type="spellEnd"/>
      <w:r w:rsidRPr="00D115AA">
        <w:rPr>
          <w:rFonts w:ascii="Times New Roman" w:eastAsia="MS Mincho" w:hAnsi="Times New Roman" w:cs="Times New Roman"/>
          <w:b/>
          <w:sz w:val="24"/>
          <w:szCs w:val="24"/>
          <w:lang w:eastAsia="ja-JP"/>
        </w:rPr>
        <w:t xml:space="preserve">-Closer, Country-Randy Travis-Forever and Ever, </w:t>
      </w:r>
      <w:proofErr w:type="gramStart"/>
      <w:r w:rsidRPr="00D115AA">
        <w:rPr>
          <w:rFonts w:ascii="Times New Roman" w:eastAsia="MS Mincho" w:hAnsi="Times New Roman" w:cs="Times New Roman"/>
          <w:b/>
          <w:sz w:val="24"/>
          <w:szCs w:val="24"/>
          <w:lang w:eastAsia="ja-JP"/>
        </w:rPr>
        <w:t>Amen</w:t>
      </w:r>
      <w:proofErr w:type="gramEnd"/>
      <w:r w:rsidRPr="00D115AA">
        <w:rPr>
          <w:rFonts w:ascii="Times New Roman" w:eastAsia="MS Mincho" w:hAnsi="Times New Roman" w:cs="Times New Roman"/>
          <w:b/>
          <w:sz w:val="24"/>
          <w:szCs w:val="24"/>
          <w:lang w:eastAsia="ja-JP"/>
        </w:rPr>
        <w:t xml:space="preserve"> (1) common measure questionnaire (1) musical preference questionnaire (1) seven songs will play via YouTube (1) participants will listen to seven songs (1) consent form</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1440"/>
        <w:rPr>
          <w:rFonts w:ascii="Arial" w:eastAsia="MS Mincho" w:hAnsi="Arial" w:cs="Times New Roman"/>
          <w:lang w:eastAsia="ja-JP"/>
        </w:rPr>
      </w:pPr>
      <w:r w:rsidRPr="00D115AA">
        <w:rPr>
          <w:rFonts w:ascii="Arial" w:eastAsia="MS Mincho" w:hAnsi="Arial" w:cs="Times New Roman"/>
          <w:lang w:eastAsia="ja-JP"/>
        </w:rPr>
        <w:t xml:space="preserve">(2) State here the evidence of </w:t>
      </w:r>
      <w:r w:rsidRPr="00D115AA">
        <w:rPr>
          <w:rFonts w:ascii="Arial" w:eastAsia="MS Mincho" w:hAnsi="Arial" w:cs="Times New Roman"/>
          <w:noProof/>
          <w:lang w:eastAsia="ja-JP"/>
        </w:rPr>
        <w:t>instrument</w:t>
      </w:r>
      <w:r w:rsidRPr="00D115AA">
        <w:rPr>
          <w:rFonts w:ascii="Arial" w:eastAsia="MS Mincho" w:hAnsi="Arial" w:cs="Times New Roman"/>
          <w:lang w:eastAsia="ja-JP"/>
        </w:rPr>
        <w:t xml:space="preserve"> suitability for participants, psychometric properties, and required copyright permission </w:t>
      </w:r>
    </w:p>
    <w:p w:rsidR="00D115AA" w:rsidRPr="00D115AA" w:rsidRDefault="00D115AA" w:rsidP="00D115AA">
      <w:pPr>
        <w:spacing w:before="120" w:after="120" w:line="240" w:lineRule="auto"/>
        <w:ind w:left="1440"/>
        <w:rPr>
          <w:rFonts w:ascii="Arial" w:eastAsia="MS Mincho" w:hAnsi="Arial" w:cs="Times New Roman"/>
          <w:b/>
          <w:lang w:eastAsia="ja-JP"/>
        </w:rPr>
      </w:pPr>
      <w:r w:rsidRPr="00D115AA">
        <w:rPr>
          <w:rFonts w:ascii="Arial" w:eastAsia="MS Mincho" w:hAnsi="Arial" w:cs="Times New Roman"/>
          <w:b/>
          <w:lang w:eastAsia="ja-JP"/>
        </w:rPr>
        <w:t>Instruments are suitable for each participant. No copyright permission needed.</w:t>
      </w:r>
    </w:p>
    <w:p w:rsidR="00D115AA" w:rsidRPr="00D115AA" w:rsidRDefault="00D115AA" w:rsidP="00D115AA">
      <w:pPr>
        <w:spacing w:before="120" w:after="120" w:line="240" w:lineRule="auto"/>
        <w:ind w:left="1440"/>
        <w:rPr>
          <w:rFonts w:ascii="Arial" w:eastAsia="MS Mincho" w:hAnsi="Arial" w:cs="Times New Roman"/>
          <w:b/>
          <w:lang w:eastAsia="ja-JP"/>
        </w:rPr>
      </w:pPr>
    </w:p>
    <w:p w:rsidR="00D115AA" w:rsidRPr="00D115AA" w:rsidRDefault="00D115AA" w:rsidP="00D115AA">
      <w:pPr>
        <w:numPr>
          <w:ilvl w:val="0"/>
          <w:numId w:val="1"/>
        </w:numPr>
        <w:spacing w:before="120" w:after="120" w:line="240" w:lineRule="auto"/>
        <w:rPr>
          <w:rFonts w:ascii="Arial" w:eastAsia="MS Mincho" w:hAnsi="Arial" w:cs="Times New Roman"/>
          <w:lang w:eastAsia="ja-JP"/>
        </w:rPr>
      </w:pPr>
      <w:r w:rsidRPr="00D115AA">
        <w:rPr>
          <w:rFonts w:ascii="Arial" w:eastAsia="MS Mincho" w:hAnsi="Arial" w:cs="Times New Roman"/>
          <w:lang w:eastAsia="ja-JP"/>
        </w:rPr>
        <w:t xml:space="preserve">Data analysis procedures, including power analysis </w:t>
      </w:r>
    </w:p>
    <w:p w:rsidR="00D115AA" w:rsidRPr="00D115AA" w:rsidRDefault="00D115AA" w:rsidP="00D115AA">
      <w:pPr>
        <w:spacing w:before="120" w:after="120" w:line="240" w:lineRule="auto"/>
        <w:ind w:left="1080"/>
        <w:rPr>
          <w:rFonts w:ascii="Arial" w:eastAsia="MS Mincho" w:hAnsi="Arial" w:cs="Times New Roman"/>
          <w:b/>
          <w:lang w:eastAsia="ja-JP"/>
        </w:rPr>
      </w:pPr>
      <w:r w:rsidRPr="00D115AA">
        <w:rPr>
          <w:rFonts w:ascii="Arial" w:eastAsia="MS Mincho" w:hAnsi="Arial" w:cs="Times New Roman"/>
          <w:b/>
          <w:lang w:eastAsia="ja-JP"/>
        </w:rPr>
        <w:lastRenderedPageBreak/>
        <w:t>After listening to one minute of each song the participant will be asked to place a check mark on the “liked” or “dislike” section for each song. The researcher will total each survey. The sample size is 20 (total participants) The mean will be decided after the researcher knows the number of participants who have introverted personality traits. Formalized data procedure will be known after the mean is established.</w:t>
      </w:r>
    </w:p>
    <w:p w:rsidR="00D115AA" w:rsidRPr="00D115AA" w:rsidRDefault="00D115AA" w:rsidP="00D115AA">
      <w:pPr>
        <w:spacing w:before="120" w:after="120" w:line="240" w:lineRule="auto"/>
        <w:ind w:left="1440"/>
        <w:rPr>
          <w:rFonts w:ascii="Arial" w:eastAsia="MS Mincho" w:hAnsi="Arial" w:cs="Times New Roman"/>
          <w:lang w:eastAsia="ja-JP"/>
        </w:rPr>
      </w:pPr>
    </w:p>
    <w:p w:rsidR="00D115AA" w:rsidRPr="00D115AA" w:rsidRDefault="00D115AA" w:rsidP="00D115AA">
      <w:pPr>
        <w:spacing w:before="120" w:after="120" w:line="240" w:lineRule="auto"/>
        <w:ind w:left="720"/>
        <w:rPr>
          <w:rFonts w:ascii="Arial" w:eastAsia="MS Mincho" w:hAnsi="Arial" w:cs="Times New Roman"/>
          <w:lang w:eastAsia="ja-JP"/>
        </w:rPr>
      </w:pPr>
    </w:p>
    <w:p w:rsidR="00D115AA" w:rsidRPr="00D115AA" w:rsidRDefault="00D115AA" w:rsidP="00D115AA">
      <w:pPr>
        <w:keepNext/>
        <w:keepLines/>
        <w:spacing w:before="60" w:after="60" w:line="240" w:lineRule="auto"/>
        <w:outlineLvl w:val="1"/>
        <w:rPr>
          <w:rFonts w:ascii="Arial" w:eastAsia="MS Gothic" w:hAnsi="Arial" w:cs="Times New Roman"/>
          <w:b/>
          <w:bCs/>
          <w:color w:val="FF0000"/>
          <w:lang w:eastAsia="ja-JP"/>
        </w:rPr>
      </w:pPr>
      <w:r w:rsidRPr="00D115AA">
        <w:rPr>
          <w:rFonts w:ascii="Arial" w:eastAsia="MS Gothic" w:hAnsi="Arial" w:cs="Times New Roman"/>
          <w:b/>
          <w:bCs/>
          <w:color w:val="FF0000"/>
          <w:lang w:eastAsia="ja-JP"/>
        </w:rPr>
        <w:t xml:space="preserve">8. Research Plan </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June,15,2017- Pull names from the bowl of 30 /Invite 20 Participants</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June 16, 2017- After invitation is accepted meet to go over, and complete informed consent form.</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June 17, 2017- Conduct research</w:t>
      </w:r>
    </w:p>
    <w:p w:rsidR="00D115AA" w:rsidRPr="00D115AA" w:rsidRDefault="00D115AA" w:rsidP="00D115AA">
      <w:pPr>
        <w:spacing w:before="120" w:after="120" w:line="240" w:lineRule="auto"/>
        <w:ind w:left="720"/>
        <w:rPr>
          <w:rFonts w:ascii="Arial" w:eastAsia="MS Mincho" w:hAnsi="Arial" w:cs="Times New Roman"/>
          <w:b/>
          <w:lang w:eastAsia="ja-JP"/>
        </w:rPr>
      </w:pPr>
      <w:r w:rsidRPr="00D115AA">
        <w:rPr>
          <w:rFonts w:ascii="Arial" w:eastAsia="MS Mincho" w:hAnsi="Arial" w:cs="Times New Roman"/>
          <w:b/>
          <w:lang w:eastAsia="ja-JP"/>
        </w:rPr>
        <w:t>June 18, 2017- Conclusion of research/ Inform Participants of outcome.</w:t>
      </w:r>
    </w:p>
    <w:p w:rsidR="00D115AA" w:rsidRPr="00D115AA" w:rsidRDefault="00D115AA" w:rsidP="00D115AA">
      <w:pPr>
        <w:spacing w:before="120" w:after="120" w:line="240" w:lineRule="auto"/>
        <w:ind w:left="720"/>
        <w:rPr>
          <w:rFonts w:ascii="Arial" w:eastAsia="MS Mincho" w:hAnsi="Arial" w:cs="Times New Roman"/>
          <w:b/>
          <w:lang w:eastAsia="ja-JP"/>
        </w:rPr>
      </w:pPr>
    </w:p>
    <w:p w:rsidR="000B145B" w:rsidRDefault="000B145B">
      <w:bookmarkStart w:id="0" w:name="_GoBack"/>
      <w:bookmarkEnd w:id="0"/>
    </w:p>
    <w:sectPr w:rsidR="000B145B" w:rsidSect="00D9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092"/>
    <w:multiLevelType w:val="hybridMultilevel"/>
    <w:tmpl w:val="6128AEDA"/>
    <w:lvl w:ilvl="0" w:tplc="0646F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815E5F"/>
    <w:multiLevelType w:val="hybridMultilevel"/>
    <w:tmpl w:val="2EB094CE"/>
    <w:lvl w:ilvl="0" w:tplc="52D88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xMDa0sDAzNzIyMDJR0lEKTi0uzszPAykwrAUAbqgoJSwAAAA="/>
  </w:docVars>
  <w:rsids>
    <w:rsidRoot w:val="00D115AA"/>
    <w:rsid w:val="000B145B"/>
    <w:rsid w:val="00D1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7530C-C786-426D-B7CF-7CFDE956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Estancia Henderson</dc:creator>
  <cp:keywords/>
  <dc:description/>
  <cp:lastModifiedBy>Estancia Henderson</cp:lastModifiedBy>
  <cp:revision>1</cp:revision>
  <dcterms:created xsi:type="dcterms:W3CDTF">2017-06-09T11:59:00Z</dcterms:created>
  <dcterms:modified xsi:type="dcterms:W3CDTF">2017-06-09T12:01:00Z</dcterms:modified>
</cp:coreProperties>
</file>